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小学版  第1册  第2版  2018年印刷</w:t>
      </w:r>
    </w:p>
    <w:p>
      <w:r>
        <w:t>作者：苗逢春主编；马玉娟，李和平，钱晓菁副主编；马玉娟，任映波，许颖，刘翠蓉，李和平，苗逢春，徐立涛，钱晓菁，崔琳编；刘翠蓉本册主编；全国中小学计算机教育研究中心北京部组织编写</w:t>
      </w:r>
    </w:p>
    <w:p>
      <w:r>
        <w:t>出版社：保定：河北大学出版社</w:t>
      </w:r>
    </w:p>
    <w:p>
      <w:r>
        <w:t>出版日期：2012</w:t>
      </w:r>
    </w:p>
    <w:p>
      <w:r>
        <w:t>总页数：78</w:t>
      </w:r>
    </w:p>
    <w:p>
      <w:r>
        <w:t>更多请访问教客网: www.jiaokey.com</w:t>
      </w:r>
    </w:p>
    <w:p>
      <w:r>
        <w:t>信息技术  小学版  第1册  第2版  2018年印刷 评论地址：https://www.jiaokey.com/book/detail/14661318.html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