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机械加工常识</w:t>
      </w:r>
    </w:p>
    <w:p>
      <w:r>
        <w:rPr>
          <w:rFonts w:ascii="宋体" w:hAnsi="宋体" w:eastAsia="宋体"/>
          <w:sz w:val="24"/>
        </w:rPr>
        <w:t>（美）皮特·霍夫曼（Peter Hoffman），（美）埃里克·霍普韦尔（Eric Hopewell），（美）布瑞恩·简斯（Brian Janes）著；李银玉，莫玲，张洋，周立波译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机械加工常识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（美）皮特·霍夫曼（Peter Hoffman），（美）埃里克·霍普韦尔（Eric Hopewell），（美）布瑞恩·简斯（Brian Janes）著；李银玉，莫玲，张洋，周立波译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本书出售、求购地址：https://www.jiaokey.com/book/detail/14659954.html</w:t>
      </w:r>
    </w:p>
    <w:p>
      <w:r>
        <w:t>更多相关图书推荐：https://www.jiaokey.com</w:t>
      </w:r>
    </w:p>
    <w:p>
      <w:r>
        <w:t>（美）皮特·霍夫曼（Peter Hoffman），（美）埃里克·霍普韦尔（Eric Hopewell），（美）布瑞恩·简斯（Brian Janes）著；李银玉，莫玲，张洋，周立波译 其他作品：https://www.jiaokey.com/tag/（美）皮特·霍夫曼（Peter Hoffman），（美）埃里克·霍普韦尔（Eric Hopewell），（美）布瑞恩·简斯（Brian Janes）著；李银玉，莫玲，张洋，周立波译.html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关键词搜索：https://www.jiaokey.com/tag/机械加工常识.html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