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书名：一条大河波浪宽  1949-2019中国治淮全纪实</w:t>
      </w:r>
    </w:p>
    <w:p>
      <w:r>
        <w:t>作者：潘小平，余同友，李云</w:t>
      </w:r>
    </w:p>
    <w:p>
      <w:r>
        <w:t>出版社：合肥:安徽教育出版社,2019.04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一条大河波浪宽  1949-2019中国治淮全纪实 评论地址：https://www.jiaokey.com/book/detail/14659486.html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