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书名：（乾隆）盐茶厅志备遗（光绪）海城县志（光绪）新修打拉池县丞志</w:t>
      </w:r>
    </w:p>
    <w:p>
      <w:r>
        <w:t>作者：（清）朱亨衍，杨金庚，廖丙文修</w:t>
      </w:r>
    </w:p>
    <w:p>
      <w:r>
        <w:t>出版社：上海:上海古籍出版社,2018.09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（乾隆）盐茶厅志备遗（光绪）海城县志（光绪）新修打拉池县丞志 评论地址：https://www.jiaokey.com/book/detail/14657819.html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