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书名：现代水墨名家工作室</w:t>
      </w:r>
    </w:p>
    <w:p>
      <w:r>
        <w:t>作者：刘进安，孟远烘编</w:t>
      </w:r>
    </w:p>
    <w:p>
      <w:r>
        <w:t>出版社：南宁:广西美术出版社,2017.08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现代水墨名家工作室 评论地址：https://www.jiaokey.com/book/detail/14657021.html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