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玩转乐高EV3  搭建和编程AI机器人</w:t>
      </w:r>
    </w:p>
    <w:p>
      <w:r>
        <w:rPr>
          <w:rFonts w:ascii="宋体" w:hAnsi="宋体" w:eastAsia="宋体"/>
          <w:sz w:val="24"/>
        </w:rPr>
        <w:t>（美）凯尔·马克兰（KyleMarkland）著；孟辉，姚力，林业渊，韦皓文译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玩转乐高EV3  搭建和编程AI机器人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（美）凯尔·马克兰（KyleMarkland）著；孟辉，姚力，林业渊，韦皓文译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本书出售、求购地址：https://www.jiaokey.com/book/detail/14656881.html</w:t>
      </w:r>
    </w:p>
    <w:p>
      <w:r>
        <w:t>更多相关图书推荐：https://www.jiaokey.com</w:t>
      </w:r>
    </w:p>
    <w:p>
      <w:r>
        <w:t>（美）凯尔·马克兰（KyleMarkland）著；孟辉，姚力，林业渊，韦皓文译 其他作品：https://www.jiaokey.com/tag/（美）凯尔·马克兰（KyleMarkland）著；孟辉，姚力，林业渊，韦皓文译.html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关键词搜索：https://www.jiaokey.com/tag/玩转乐高EV3  搭建和编程AI机器人.html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