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亳州文物古迹概览</w:t>
      </w:r>
    </w:p>
    <w:p>
      <w:r>
        <w:rPr>
          <w:rFonts w:ascii="宋体" w:hAnsi="宋体" w:eastAsia="宋体"/>
          <w:sz w:val="24"/>
        </w:rPr>
        <w:t>政协亳州市委员会编；纪恒庆主编；李先锋，刘君庆，秦煜，肖锋，马腾飞编撰成员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亳州文物古迹概览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政协亳州市委员会编；纪恒庆主编；李先锋，刘君庆，秦煜，肖锋，马腾飞编撰成员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本书出售、求购地址：https://www.jiaokey.com/book/detail/14656716.html</w:t>
      </w:r>
    </w:p>
    <w:p>
      <w:r>
        <w:t>更多相关图书推荐：https://www.jiaokey.com</w:t>
      </w:r>
    </w:p>
    <w:p>
      <w:r>
        <w:t>政协亳州市委员会编；纪恒庆主编；李先锋，刘君庆，秦煜，肖锋，马腾飞编撰成员 其他作品：https://www.jiaokey.com/tag/政协亳州市委员会编；纪恒庆主编；李先锋，刘君庆，秦煜，肖锋，马腾飞编撰成员.html</w:t>
      </w:r>
    </w:p>
    <w:p>
      <w:r>
        <w:t>合肥：黄山书社 出版图书：https://www.jiaokey.com/tag/合肥：黄山书社.html</w:t>
      </w:r>
    </w:p>
    <w:p>
      <w:r>
        <w:t>关键词搜索：https://www.jiaokey.com/tag/亳州文物古迹概览.html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