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风力发电生产反事故措施及典型案例</w:t>
      </w:r>
    </w:p>
    <w:p>
      <w:r>
        <w:rPr>
          <w:rFonts w:ascii="宋体" w:hAnsi="宋体" w:eastAsia="宋体"/>
          <w:sz w:val="24"/>
        </w:rPr>
        <w:t>陈立伟,刘银顺,金安,孙亚林,孟利平,吴锐副主编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风力发电生产反事故措施及典型案例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陈立伟,刘银顺,金安,孙亚林,孟利平,吴锐副主编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9787519831219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风力发电－发电厂－安全事故－案例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国家级行业标准、反事故重点要求等文件，结合风力发电安全生产特点，总结提炼了风力发电生产重点反事故措施，从人员管理、基建阶段、生产运营阶段进行阐述，内容包括防止人身伤亡事故，防止火灾事故，防止电气误操作事故，防止系统稳定破坏事故，防止机网协调及风电大面积脱网事故，防止大型变压器损坏和互感器事故，防止GIS、开关设备事故，防止接地网和过电压事故，防止输电线路事故，防止污闪事故，防止电力电缆损坏事故，防止电力调度自动化系统，电力通信网及信息系统事故，防止并联电容器装置事故，防止电场全停及重要客户停电事故，防止风力发电机组倒塔事故，防止风力发电机组主要部件损坏事故，防止风力发电机组超速事故共18项重点反事故措施。 本书适用于风电企业生产运行、维护及安全管理人员使用，以及风电基建安装等工程工程技术人员使用。</w:t>
      </w:r>
    </w:p>
    <w:p/>
    <w:p>
      <w:r>
        <w:t>本书出售、求购地址：https://www.jiaokey.com/book/detail/14655419.html</w:t>
      </w:r>
    </w:p>
    <w:p>
      <w:r>
        <w:t>更多各种发电图书推荐：https://www.jiaokey.com</w:t>
      </w:r>
    </w:p>
    <w:p>
      <w:r>
        <w:t>陈立伟,刘银顺,金安,孙亚林,孟利平,吴锐副主编 其他作品：https://www.jiaokey.com/tag/陈立伟,刘银顺,金安,孙亚林,孟利平,吴锐副主编.html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关键词搜索：https://www.jiaokey.com/tag/风力发电－发电厂－安全事故－案例.html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