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奇妙量子世界  人人都能看懂的量子科学漫画</w:t>
      </w:r>
    </w:p>
    <w:p>
      <w:r>
        <w:rPr>
          <w:rFonts w:ascii="宋体" w:hAnsi="宋体" w:eastAsia="宋体"/>
          <w:sz w:val="24"/>
        </w:rPr>
        <w:t>胡玉婷责任编辑；（中国）墨子沙龙，Sheldon科学漫画工作室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奇妙量子世界  人人都能看懂的量子科学漫画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胡玉婷责任编辑；（中国）墨子沙龙，Sheldon科学漫画工作室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本书出售、求购地址：https://www.jiaokey.com/book/detail/14654753.html</w:t>
      </w:r>
    </w:p>
    <w:p>
      <w:r>
        <w:t>更多相关图书推荐：https://www.jiaokey.com</w:t>
      </w:r>
    </w:p>
    <w:p>
      <w:r>
        <w:t>胡玉婷责任编辑；（中国）墨子沙龙，Sheldon科学漫画工作室 其他作品：https://www.jiaokey.com/tag/胡玉婷责任编辑；（中国）墨子沙龙，Sheldon科学漫画工作室.html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关键词搜索：https://www.jiaokey.com/tag/奇妙量子世界  人人都能看懂的量子科学漫画.html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