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混乱的猴子  硅谷的肮脏财富与随机失败</w:t>
      </w:r>
    </w:p>
    <w:p>
      <w:r>
        <w:rPr>
          <w:rFonts w:ascii="宋体" w:hAnsi="宋体" w:eastAsia="宋体"/>
          <w:sz w:val="24"/>
        </w:rPr>
        <w:t>杨建超译；（美国）安东尼奥·加西亚·马丁内斯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混乱的猴子  硅谷的肮脏财富与随机失败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杨建超译；（美国）安东尼奥·加西亚·马丁内斯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本书出售、求购地址：https://www.jiaokey.com/book/detail/14654362.html</w:t>
      </w:r>
    </w:p>
    <w:p>
      <w:r>
        <w:t>更多相关图书推荐：https://www.jiaokey.com</w:t>
      </w:r>
    </w:p>
    <w:p>
      <w:r>
        <w:t>杨建超译；（美国）安东尼奥·加西亚·马丁内斯 其他作品：https://www.jiaokey.com/tag/杨建超译；（美国）安东尼奥·加西亚·马丁内斯.html</w:t>
      </w:r>
    </w:p>
    <w:p>
      <w:r>
        <w:t>中信出版集团 出版图书：https://www.jiaokey.com/tag/中信出版集团.html</w:t>
      </w:r>
    </w:p>
    <w:p>
      <w:r>
        <w:t>关键词搜索：https://www.jiaokey.com/tag/混乱的猴子  硅谷的肮脏财富与随机失败.html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