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建设工程劳动力管理  第3版</w:t>
      </w:r>
    </w:p>
    <w:p>
      <w:r>
        <w:rPr>
          <w:rFonts w:ascii="宋体" w:hAnsi="宋体" w:eastAsia="宋体"/>
          <w:sz w:val="24"/>
        </w:rPr>
        <w:t>《建设工程劳动力管理》编委会编；郎士奇，高鹏主编；孟远远，王天琪副主编；住房和城乡建设部干部学院，北京土木建筑学会组编单位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建设工程劳动力管理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《建设工程劳动力管理》编委会编；郎士奇，高鹏主编；孟远远，王天琪副主编；住房和城乡建设部干部学院，北京土木建筑学会组编单位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本书出售、求购地址：https://www.jiaokey.com/book/detail/14653576.html</w:t>
      </w:r>
    </w:p>
    <w:p>
      <w:r>
        <w:t>更多相关图书推荐：https://www.jiaokey.com</w:t>
      </w:r>
    </w:p>
    <w:p>
      <w:r>
        <w:t>《建设工程劳动力管理》编委会编；郎士奇，高鹏主编；孟远远，王天琪副主编；住房和城乡建设部干部学院，北京土木建筑学会组编单位 其他作品：https://www.jiaokey.com/tag/《建设工程劳动力管理》编委会编；郎士奇，高鹏主编；孟远远，王天琪副主编；住房和城乡建设部干部学院，北京土木建筑学会组编单位.html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关键词搜索：https://www.jiaokey.com/tag/建设工程劳动力管理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