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书名：为历史而生  马克·布洛赫传</w:t>
      </w:r>
    </w:p>
    <w:p>
      <w:r>
        <w:t>作者：（美）卡萝尔·芬克著；郑春光等译</w:t>
      </w:r>
    </w:p>
    <w:p>
      <w:r>
        <w:t>出版社：北京：北京师范大学出版社</w:t>
      </w:r>
    </w:p>
    <w:p>
      <w:r>
        <w:t>出版日期：2019</w:t>
      </w:r>
    </w:p>
    <w:p>
      <w:r>
        <w:t>总页数：436</w:t>
      </w:r>
    </w:p>
    <w:p>
      <w:r>
        <w:t>更多请访问教客网: www.jiaokey.com</w:t>
      </w:r>
    </w:p>
    <w:p>
      <w:r>
        <w:t>为历史而生  马克·布洛赫传 评论地址：https://www.jiaokey.com/book/detail/14653316.html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