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最高人民法院合同法司法解释精释精解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最高人民法院合同法司法解释精释精解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本书出售、求购地址：https://www.jiaokey.com/book/detail/14653102.html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关键词搜索：https://www.jiaokey.com/tag/最高人民法院合同法司法解释精释精解.html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