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浙江省龙游县林地保护利用规划  2010-2020年  征求意见稿</w:t>
      </w:r>
    </w:p>
    <w:p>
      <w:r>
        <w:rPr>
          <w:rFonts w:ascii="宋体" w:hAnsi="宋体" w:eastAsia="宋体"/>
          <w:sz w:val="24"/>
        </w:rPr>
        <w:t>国家林业局华东林业调查规划设计院，浙江省龙游县林业局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浙江省龙游县林地保护利用规划  2010-2020年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国家林业局华东林业调查规划设计院，浙江省龙游县林业局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本书出售、求购地址：https://www.jiaokey.com/book/detail/14652491.html</w:t>
      </w:r>
    </w:p>
    <w:p>
      <w:r>
        <w:t>更多相关图书推荐：https://www.jiaokey.com</w:t>
      </w:r>
    </w:p>
    <w:p>
      <w:r>
        <w:t>国家林业局华东林业调查规划设计院，浙江省龙游县林业局 其他作品：https://www.jiaokey.com/tag/国家林业局华东林业调查规划设计院，浙江省龙游县林业局.html</w:t>
      </w:r>
    </w:p>
    <w:p>
      <w:r>
        <w:t>关键词搜索：https://www.jiaokey.com/tag/浙江省龙游县林地保护利用规划  2010-2020年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