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施建华，鲍婷婷，高登主编；李琴，迟松，张浩，丁璐，李留青，陈蔚副主编；代晶，王听，唐庆华，田思思，杨倩，钱会敏编委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施建华，鲍婷婷，高登主编；李琴，迟松，张浩，丁璐，李留青，陈蔚副主编；代晶，王听，唐庆华，田思思，杨倩，钱会敏编委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本书出售、求购地址：https://www.jiaokey.com/book/detail/14652012.html</w:t>
      </w:r>
    </w:p>
    <w:p>
      <w:r>
        <w:t>更多相关图书推荐：https://www.jiaokey.com</w:t>
      </w:r>
    </w:p>
    <w:p>
      <w:r>
        <w:t>施建华，鲍婷婷，高登主编；李琴，迟松，张浩，丁璐，李留青，陈蔚副主编；代晶，王听，唐庆华，田思思，杨倩，钱会敏编委 其他作品：https://www.jiaokey.com/tag/施建华，鲍婷婷，高登主编；李琴，迟松，张浩，丁璐，李留青，陈蔚副主编；代晶，王听，唐庆华，田思思，杨倩，钱会敏编委.html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