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书名：小米哲学  雷军的商业生态运营逻辑</w:t>
      </w:r>
    </w:p>
    <w:p>
      <w:r>
        <w:t>作者：杨宗勇著</w:t>
      </w:r>
    </w:p>
    <w:p>
      <w:r>
        <w:t>出版社：</w:t>
      </w:r>
    </w:p>
    <w:p>
      <w:r>
        <w:t>出版日期：2019.05</w:t>
      </w:r>
    </w:p>
    <w:p>
      <w:r>
        <w:t>总页数：240</w:t>
      </w:r>
    </w:p>
    <w:p>
      <w:r>
        <w:t>更多请访问教客网: www.jiaokey.com</w:t>
      </w:r>
    </w:p>
    <w:p>
      <w:r>
        <w:t>小米哲学  雷军的商业生态运营逻辑 评论地址：https://www.jiaokey.com/book/detail/14651342.html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