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桐城派研究  姚鼐研究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桐城派研究  姚鼐研究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本书出售、求购地址：https://www.jiaokey.com/book/detail/14651220.html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关键词搜索：https://www.jiaokey.com/tag/桐城派研究  姚鼐研究.html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