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2011年度  1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2011年度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本书出售、求购地址：https://www.jiaokey.com/book/detail/14650058.html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2011年度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