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书名：民法学案例教程</w:t>
      </w:r>
    </w:p>
    <w:p>
      <w:r>
        <w:t>作者：贾志敏，王俊霞主编；苏丽娜，张莉蔚，吴凡文副主编</w:t>
      </w:r>
    </w:p>
    <w:p>
      <w:r>
        <w:t>出版社：北京：中国政法大学出版社</w:t>
      </w:r>
    </w:p>
    <w:p>
      <w:r>
        <w:t>出版日期：2018.11</w:t>
      </w:r>
    </w:p>
    <w:p>
      <w:r>
        <w:t>总页数：290</w:t>
      </w:r>
    </w:p>
    <w:p>
      <w:r>
        <w:t>更多请访问教客网: www.jiaokey.com</w:t>
      </w:r>
    </w:p>
    <w:p>
      <w:r>
        <w:t>民法学案例教程 评论地址：https://www.jiaokey.com/book/detail/14648516.html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