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书名：原始儒学  早期中国的大成智慧  孔子思想与先秦社会互动研究</w:t>
      </w:r>
    </w:p>
    <w:p>
      <w:r>
        <w:t>作者:魏衍华著</w:t>
      </w:r>
    </w:p>
    <w:p>
      <w:r>
        <w:t>出版社:济南：山东人民出版社</w:t>
      </w:r>
    </w:p>
    <w:p>
      <w:r>
        <w:t>出版日期：2019.04</w:t>
      </w:r>
    </w:p>
    <w:p>
      <w:r>
        <w:t>总页数：293</w:t>
      </w:r>
    </w:p>
    <w:p>
      <w:r>
        <w:t>更多请访问教客网:www.jiaokey.com</w:t>
      </w:r>
    </w:p>
    <w:p>
      <w:r>
        <w:t>原始儒学  早期中国的大成智慧  孔子思想与先秦社会互动研究评论地址：https://www.jiaokey.com/book/detail/14648099.html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