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书名：隐喻与阐释  八大山人花鸟画中禽鸟形象研究</w:t>
      </w:r>
    </w:p>
    <w:p>
      <w:r>
        <w:t>作者：危佩丽责任编辑；黄国飞</w:t>
      </w:r>
    </w:p>
    <w:p>
      <w:r>
        <w:t>出版社：南昌：江西美术出版社</w:t>
      </w:r>
    </w:p>
    <w:p>
      <w:r>
        <w:t>出版日期：2019.05</w:t>
      </w:r>
    </w:p>
    <w:p>
      <w:r>
        <w:t>总页数：134</w:t>
      </w:r>
    </w:p>
    <w:p>
      <w:r>
        <w:t>更多请访问教客网: www.jiaokey.com</w:t>
      </w:r>
    </w:p>
    <w:p>
      <w:r>
        <w:t>隐喻与阐释  八大山人花鸟画中禽鸟形象研究 评论地址：https://www.jiaokey.com/book/detail/14647785.html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