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书名：生活需要仪式感  2</w:t>
      </w:r>
    </w:p>
    <w:p>
      <w:r>
        <w:t>作者：魏文翼著</w:t>
      </w:r>
    </w:p>
    <w:p>
      <w:r>
        <w:t>出版社：山东文艺出版社,2019.08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生活需要仪式感  2 评论地址：https://www.jiaokey.com/book/detail/14646780.html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