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建筑给水排水供暖通风及空调工程  第3版</w:t>
      </w:r>
    </w:p>
    <w:p>
      <w:r>
        <w:rPr>
          <w:rFonts w:ascii="宋体" w:hAnsi="宋体" w:eastAsia="宋体"/>
          <w:sz w:val="24"/>
        </w:rPr>
        <w:t>陈哲，吴静主编；刘丹，李青霞副主编；住房和城乡建设部干部学院，北京土木建筑学会组编单位；《建筑给水排水，供暖，通风及空调工程》编委会编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建筑给水排水供暖通风及空调工程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陈哲，吴静主编；刘丹，李青霞副主编；住房和城乡建设部干部学院，北京土木建筑学会组编单位；《建筑给水排水，供暖，通风及空调工程》编委会编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本书出售、求购地址：https://www.jiaokey.com/book/detail/14646392.html</w:t>
      </w:r>
    </w:p>
    <w:p>
      <w:r>
        <w:t>更多相关图书推荐：https://www.jiaokey.com</w:t>
      </w:r>
    </w:p>
    <w:p>
      <w:r>
        <w:t>陈哲，吴静主编；刘丹，李青霞副主编；住房和城乡建设部干部学院，北京土木建筑学会组编单位；《建筑给水排水，供暖，通风及空调工程》编委会编 其他作品：https://www.jiaokey.com/tag/陈哲，吴静主编；刘丹，李青霞副主编；住房和城乡建设部干部学院，北京土木建筑学会组编单位；《建筑给水排水，供暖，通风及空调工程》编委会编.html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关键词搜索：https://www.jiaokey.com/tag/建筑给水排水供暖通风及空调工程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