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新世纪媒体英语阅读  第2册</w:t>
      </w:r>
    </w:p>
    <w:p>
      <w:r>
        <w:rPr>
          <w:rFonts w:ascii="宋体" w:hAnsi="宋体" w:eastAsia="宋体"/>
          <w:sz w:val="24"/>
        </w:rPr>
        <w:t>何肖朗，林芳总主编；王菲，孙文缘，林立峰，林晓琴，张佳琛主编；史伟明，肖传芬，洪梅，黄艺俊，闵俊，曾淑萍，黄桐宁副主编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新世纪媒体英语阅读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何肖朗，林芳总主编；王菲，孙文缘，林立峰，林晓琴，张佳琛主编；史伟明，肖传芬，洪梅，黄艺俊，闵俊，曾淑萍，黄桐宁副主编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本书出售、求购地址：https://www.jiaokey.com/book/detail/14646367.html</w:t>
      </w:r>
    </w:p>
    <w:p>
      <w:r>
        <w:t>更多相关图书推荐：https://www.jiaokey.com</w:t>
      </w:r>
    </w:p>
    <w:p>
      <w:r>
        <w:t>何肖朗，林芳总主编；王菲，孙文缘，林立峰，林晓琴，张佳琛主编；史伟明，肖传芬，洪梅，黄艺俊，闵俊，曾淑萍，黄桐宁副主编 其他作品：https://www.jiaokey.com/tag/何肖朗，林芳总主编；王菲，孙文缘，林立峰，林晓琴，张佳琛主编；史伟明，肖传芬，洪梅，黄艺俊，闵俊，曾淑萍，黄桐宁副主编.html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关键词搜索：https://www.jiaokey.com/tag/新世纪媒体英语阅读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