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生命科学实验指南系列  生物工程实验指南  基本技术实验原理与实践</w:t>
      </w:r>
    </w:p>
    <w:p>
      <w:r>
        <w:rPr>
          <w:rFonts w:ascii="宋体" w:hAnsi="宋体" w:eastAsia="宋体"/>
          <w:sz w:val="24"/>
        </w:rPr>
        <w:t>胡兴，宋松泉主编；曾军英，付明，邹娟副主编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生命科学实验指南系列  生物工程实验指南  基本技术实验原理与实践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胡兴，宋松泉主编；曾军英，付明，邹娟副主编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本书出售、求购地址：https://www.jiaokey.com/book/detail/14645256.html</w:t>
      </w:r>
    </w:p>
    <w:p>
      <w:r>
        <w:t>更多相关图书推荐：https://www.jiaokey.com</w:t>
      </w:r>
    </w:p>
    <w:p>
      <w:r>
        <w:t>胡兴，宋松泉主编；曾军英，付明，邹娟副主编 其他作品：https://www.jiaokey.com/tag/胡兴，宋松泉主编；曾军英，付明，邹娟副主编.html</w:t>
      </w:r>
    </w:p>
    <w:p>
      <w:r>
        <w:t>科学出版社 出版图书：https://www.jiaokey.com/tag/科学出版社.html</w:t>
      </w:r>
    </w:p>
    <w:p>
      <w:r>
        <w:t>关键词搜索：https://www.jiaokey.com/tag/生命科学实验指南系列  生物工程实验指南  基本技术实验原理与实践.html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