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质量/环境/职业健康安全一体化管理体系成套文件经典案例</w:t>
      </w:r>
    </w:p>
    <w:p>
      <w:r>
        <w:rPr>
          <w:rFonts w:ascii="宋体" w:hAnsi="宋体" w:eastAsia="宋体"/>
          <w:sz w:val="24"/>
        </w:rPr>
        <w:t>宋其玉主编；张丕钢，郝志杰副主编；余修敏，黄华，谭颖洁，徐飞，吴怡敏，李作坤，张婷，康红宾参编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质量/环境/职业健康安全一体化管理体系成套文件经典案例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宋其玉主编；张丕钢，郝志杰副主编；余修敏，黄华，谭颖洁，徐飞，吴怡敏，李作坤，张婷，康红宾参编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质量管理体系－国际标准－案例－汇编；环境管理－国际标准－案例－汇编；劳动卫生－卫生管理－国际标准－案例－汇编；劳动保护－劳动管理－国际标准－案例－汇编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本书出售、求购地址：https://www.jiaokey.com/book/detail/14644918.html</w:t>
      </w:r>
    </w:p>
    <w:p>
      <w:r>
        <w:t>更多相关图书推荐：https://www.jiaokey.com</w:t>
      </w:r>
    </w:p>
    <w:p>
      <w:r>
        <w:t>宋其玉主编；张丕钢，郝志杰副主编；余修敏，黄华，谭颖洁，徐飞，吴怡敏，李作坤，张婷，康红宾参编 其他作品：https://www.jiaokey.com/tag/宋其玉主编；张丕钢，郝志杰副主编；余修敏，黄华，谭颖洁，徐飞，吴怡敏，李作坤，张婷，康红宾参编.html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关键词搜索：https://www.jiaokey.com/tag/质量管理体系－国际标准－案例－汇编；环境管理－国际标准－案例－汇编；劳动卫生－卫生管理－国际标准－案例－汇编；劳动保护－劳动管理－国际标准－案例－汇编.html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