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书名：企业纪检监察机构模拟案卷暨常用文书样式</w:t>
      </w:r>
    </w:p>
    <w:p>
      <w:r>
        <w:t>作者：中国船舶工业集团有限公司党组纪检组，监察部中船上海船舶工业有限公司纪委编</w:t>
      </w:r>
    </w:p>
    <w:p>
      <w:r>
        <w:t>出版社：上海：上海人民出版社</w:t>
      </w:r>
    </w:p>
    <w:p>
      <w:r>
        <w:t>出版日期：2018.11</w:t>
      </w:r>
    </w:p>
    <w:p>
      <w:r>
        <w:t>总页数：201</w:t>
      </w:r>
    </w:p>
    <w:p>
      <w:r>
        <w:t>更多请访问教客网: www.jiaokey.com</w:t>
      </w:r>
    </w:p>
    <w:p>
      <w:r>
        <w:t>企业纪检监察机构模拟案卷暨常用文书样式 评论地址：https://www.jiaokey.com/book/detail/14642744.html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