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书名：领悟中医藏象  从现代医学角度</w:t>
      </w:r>
    </w:p>
    <w:p>
      <w:r>
        <w:t>作者:关新民，郑承红，叶雪明主编；蔡威，胡爱民，陶毅，张利芳副主编</w:t>
      </w:r>
    </w:p>
    <w:p>
      <w:r>
        <w:t>出版社:武汉：华中科技大学出版社</w:t>
      </w:r>
    </w:p>
    <w:p>
      <w:r>
        <w:t>出版日期：2019.04</w:t>
      </w:r>
    </w:p>
    <w:p>
      <w:r>
        <w:t>总页数：337</w:t>
      </w:r>
    </w:p>
    <w:p>
      <w:r>
        <w:t>更多请访问教客网:www.jiaokey.com</w:t>
      </w:r>
    </w:p>
    <w:p>
      <w:r>
        <w:t>领悟中医藏象  从现代医学角度评论地址：https://www.jiaokey.com/book/detail/14641824.html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