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中国不仅仅说不  未实现的和解  冷战初期的中美关系内幕</w:t>
      </w:r>
    </w:p>
    <w:p>
      <w:r>
        <w:rPr>
          <w:rFonts w:ascii="宋体" w:hAnsi="宋体" w:eastAsia="宋体"/>
          <w:sz w:val="24"/>
        </w:rPr>
        <w:t>贾庆国著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中国不仅仅说不  未实现的和解  冷战初期的中美关系内幕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本书出售、求购地址：https://www.jiaokey.com/book/detail/14635915.html</w:t>
      </w:r>
    </w:p>
    <w:p>
      <w:r>
        <w:t>更多相关图书推荐：https://www.jiaokey.com</w:t>
      </w:r>
    </w:p>
    <w:p>
      <w:r>
        <w:t>贾庆国著 其他作品：https://www.jiaokey.com/tag/贾庆国著.html</w:t>
      </w:r>
    </w:p>
    <w:p>
      <w:r>
        <w:t>关键词搜索：https://www.jiaokey.com/tag/中国不仅仅说不  未实现的和解  冷战初期的中美关系内幕.html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