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微电网运行仿真技术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微电网运行仿真技术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本书出售、求购地址：https://www.jiaokey.com/book/detail/14635340.html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关键词搜索：https://www.jiaokey.com/tag/微电网运行仿真技术.html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