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书名：基金定投最重要的事  72个锦囊妙计帮您明明白白做定投</w:t>
      </w:r>
    </w:p>
    <w:p>
      <w:r>
        <w:t>作者：萧碧燕</w:t>
      </w:r>
    </w:p>
    <w:p>
      <w:r>
        <w:t>出版社：北京：新华出版社</w:t>
      </w:r>
    </w:p>
    <w:p>
      <w:r>
        <w:t>出版日期：2017.10</w:t>
      </w:r>
    </w:p>
    <w:p>
      <w:r>
        <w:t>总页数：252</w:t>
      </w:r>
    </w:p>
    <w:p>
      <w:r>
        <w:t>更多请访问教客网: www.jiaokey.com</w:t>
      </w:r>
    </w:p>
    <w:p>
      <w:r>
        <w:t>基金定投最重要的事  72个锦囊妙计帮您明明白白做定投 评论地址：https://www.jiaokey.com/book/detail/14634892.html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