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书名：互联网时代高校思想政治教育的解构与重建策略研究</w:t>
      </w:r>
    </w:p>
    <w:p>
      <w:r>
        <w:t>作者：王凤双著</w:t>
      </w:r>
    </w:p>
    <w:p>
      <w:r>
        <w:t>出版社：北京：九州出版社</w:t>
      </w:r>
    </w:p>
    <w:p>
      <w:r>
        <w:t>出版日期：2018.08</w:t>
      </w:r>
    </w:p>
    <w:p>
      <w:r>
        <w:t>总页数：201</w:t>
      </w:r>
    </w:p>
    <w:p>
      <w:r>
        <w:t>更多请访问教客网: www.jiaokey.com</w:t>
      </w:r>
    </w:p>
    <w:p>
      <w:r>
        <w:t>互联网时代高校思想政治教育的解构与重建策略研究 评论地址：https://www.jiaokey.com/book/detail/14634291.html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