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书名：地方政府土地供应结构偏向行为及其对城市增长的影响研究</w:t>
      </w:r>
    </w:p>
    <w:p>
      <w:r>
        <w:t>作者：施建刚，徐奇升著</w:t>
      </w:r>
    </w:p>
    <w:p>
      <w:r>
        <w:t>出版社：上海：同济大学出版社</w:t>
      </w:r>
    </w:p>
    <w:p>
      <w:r>
        <w:t>出版日期：2019.06</w:t>
      </w:r>
    </w:p>
    <w:p>
      <w:r>
        <w:t>总页数：200</w:t>
      </w:r>
    </w:p>
    <w:p>
      <w:r>
        <w:t>更多请访问教客网: www.jiaokey.com</w:t>
      </w:r>
    </w:p>
    <w:p>
      <w:r>
        <w:t>地方政府土地供应结构偏向行为及其对城市增长的影响研究 评论地址：https://www.jiaokey.com/book/detail/14633072.html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