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书名：腾冲县图书馆藏杂项</w:t>
      </w:r>
    </w:p>
    <w:p>
      <w:r>
        <w:t>作者：胡晓梅主编；胡晓梅，贾志伟，尹婉秋编委；腾冲县图书馆编</w:t>
      </w:r>
    </w:p>
    <w:p>
      <w:r>
        <w:t>出版社：</w:t>
      </w:r>
    </w:p>
    <w:p>
      <w:r>
        <w:t>出版日期：2009</w:t>
      </w:r>
    </w:p>
    <w:p>
      <w:r>
        <w:t>总页数：87</w:t>
      </w:r>
    </w:p>
    <w:p>
      <w:r>
        <w:t>更多请访问教客网: www.jiaokey.com</w:t>
      </w:r>
    </w:p>
    <w:p>
      <w:r>
        <w:t>腾冲县图书馆藏杂项 评论地址：https://www.jiaokey.com/book/detail/14632240.html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