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我的事情我做主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我的事情我做主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本书出售、求购地址：https://www.jiaokey.com/book/detail/14630626.html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关键词搜索：https://www.jiaokey.com/tag/我的事情我做主.html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