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嘉定城乡建设</w:t>
      </w:r>
    </w:p>
    <w:p>
      <w:r>
        <w:rPr>
          <w:rFonts w:ascii="宋体" w:hAnsi="宋体" w:eastAsia="宋体"/>
          <w:sz w:val="24"/>
        </w:rPr>
        <w:t>陈贵镛；县建设局规划室；县建筑设计公司主编；上海市嘉定县建筑设计公司编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嘉定城乡建设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陈贵镛；县建设局规划室；县建筑设计公司主编；上海市嘉定县建筑设计公司编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上海百科排版印刷厂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本书出售、求购地址：https://www.jiaokey.com/book/detail/14630136.html</w:t>
      </w:r>
    </w:p>
    <w:p>
      <w:r>
        <w:t>更多相关图书推荐：https://www.jiaokey.com</w:t>
      </w:r>
    </w:p>
    <w:p>
      <w:r>
        <w:t>陈贵镛；县建设局规划室；县建筑设计公司主编；上海市嘉定县建筑设计公司编 其他作品：https://www.jiaokey.com/tag/陈贵镛；县建设局规划室；县建筑设计公司主编；上海市嘉定县建筑设计公司编.html</w:t>
      </w:r>
    </w:p>
    <w:p>
      <w:r>
        <w:t>上海百科排版印刷厂 出版图书：https://www.jiaokey.com/tag/上海百科排版印刷厂.html</w:t>
      </w:r>
    </w:p>
    <w:p>
      <w:r>
        <w:t>关键词搜索：https://www.jiaokey.com/tag/嘉定城乡建设.html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