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硬件设计</w:t>
      </w:r>
    </w:p>
    <w:p>
      <w:r>
        <w:rPr>
          <w:rFonts w:ascii="宋体" w:hAnsi="宋体" w:eastAsia="宋体"/>
          <w:sz w:val="24"/>
        </w:rPr>
        <w:t>程玉华主编；邱根，徐洁，刘震，陈凯，马文建参编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程玉华主编；邱根，徐洁，刘震，陈凯，马文建参编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本书出售、求购地址：https://www.jiaokey.com/book/detail/14629176.html</w:t>
      </w:r>
    </w:p>
    <w:p>
      <w:r>
        <w:t>更多相关图书推荐：https://www.jiaokey.com</w:t>
      </w:r>
    </w:p>
    <w:p>
      <w:r>
        <w:t>程玉华主编；邱根，徐洁，刘震，陈凯，马文建参编 其他作品：https://www.jiaokey.com/tag/程玉华主编；邱根，徐洁，刘震，陈凯，马文建参编.html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