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  关于因果关系的新科学</w:t>
      </w:r>
    </w:p>
    <w:p>
      <w:r>
        <w:rPr>
          <w:rFonts w:ascii="宋体" w:hAnsi="宋体" w:eastAsia="宋体"/>
          <w:sz w:val="24"/>
        </w:rPr>
        <w:t>（美）朱迪亚·珀尔，达纳·麦肯齐著；江生，于华译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  关于因果关系的新科学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（美）朱迪亚·珀尔，达纳·麦肯齐著；江生，于华译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本书出售、求购地址：https://www.jiaokey.com/book/detail/14627783.html</w:t>
      </w:r>
    </w:p>
    <w:p>
      <w:r>
        <w:t>更多相关图书推荐：https://www.jiaokey.com</w:t>
      </w:r>
    </w:p>
    <w:p>
      <w:r>
        <w:t>（美）朱迪亚·珀尔，达纳·麦肯齐著；江生，于华译 其他作品：https://www.jiaokey.com/tag/（美）朱迪亚·珀尔，达纳·麦肯齐著；江生，于华译.html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关键词搜索：https://www.jiaokey.com/tag/为什么  关于因果关系的新科学.html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