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贯彻落实习近平新时代中国特色社会主义思想在改革发展稳定中攻坚克难案例  党的建设  生态文明建设  社会建设</w:t>
      </w:r>
    </w:p>
    <w:p>
      <w:r>
        <w:rPr>
          <w:rFonts w:ascii="宋体" w:hAnsi="宋体" w:eastAsia="宋体"/>
          <w:sz w:val="24"/>
        </w:rPr>
        <w:t>（中国）中共中央组织部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贯彻落实习近平新时代中国特色社会主义思想在改革发展稳定中攻坚克难案例  党的建设  生态文明建设  社会建设</w:t>
            </w:r>
          </w:p>
        </w:tc>
      </w:tr>
      <w:tr>
        <w:tc>
          <w:tcPr>
            <w:tcW w:type="dxa" w:w="4320"/>
          </w:tcPr>
          <w:p>
            <w:r>
              <w:t>作者</w:t>
            </w:r>
          </w:p>
        </w:tc>
        <w:tc>
          <w:tcPr>
            <w:tcW w:type="dxa" w:w="4320"/>
          </w:tcPr>
          <w:p>
            <w:r>
              <w:t>（中国）中共中央组织部</w:t>
            </w:r>
          </w:p>
        </w:tc>
      </w:tr>
      <w:tr>
        <w:tc>
          <w:tcPr>
            <w:tcW w:type="dxa" w:w="4320"/>
          </w:tcPr>
          <w:p>
            <w:r>
              <w:t>出版社</w:t>
            </w:r>
          </w:p>
        </w:tc>
        <w:tc>
          <w:tcPr>
            <w:tcW w:type="dxa" w:w="4320"/>
          </w:tcPr>
          <w:p>
            <w:r>
              <w:t>北京：党建读物出版社</w:t>
            </w:r>
          </w:p>
        </w:tc>
      </w:tr>
      <w:tr>
        <w:tc>
          <w:tcPr>
            <w:tcW w:type="dxa" w:w="4320"/>
          </w:tcPr>
          <w:p>
            <w:r>
              <w:t>ISBN</w:t>
            </w:r>
          </w:p>
        </w:tc>
        <w:tc>
          <w:tcPr>
            <w:tcW w:type="dxa" w:w="4320"/>
          </w:tcPr>
          <w:p>
            <w:r/>
          </w:p>
        </w:tc>
      </w:tr>
      <w:tr>
        <w:tc>
          <w:tcPr>
            <w:tcW w:type="dxa" w:w="4320"/>
          </w:tcPr>
          <w:p>
            <w:r>
              <w:t>出版日期</w:t>
            </w:r>
          </w:p>
        </w:tc>
        <w:tc>
          <w:tcPr>
            <w:tcW w:type="dxa" w:w="4320"/>
          </w:tcPr>
          <w:p>
            <w:r>
              <w:t>2019-01-01</w:t>
            </w:r>
          </w:p>
        </w:tc>
      </w:tr>
      <w:tr>
        <w:tc>
          <w:tcPr>
            <w:tcW w:type="dxa" w:w="4320"/>
          </w:tcPr>
          <w:p>
            <w:r>
              <w:t>页数</w:t>
            </w:r>
          </w:p>
        </w:tc>
        <w:tc>
          <w:tcPr>
            <w:tcW w:type="dxa" w:w="4320"/>
          </w:tcPr>
          <w:p>
            <w:r>
              <w:t>440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本书出售、求购地址：https://www.jiaokey.com/book/detail/14627396.html</w:t>
      </w:r>
    </w:p>
    <w:p>
      <w:r>
        <w:t>更多相关图书推荐：https://www.jiaokey.com</w:t>
      </w:r>
    </w:p>
    <w:p>
      <w:r>
        <w:t>（中国）中共中央组织部 其他作品：https://www.jiaokey.com/tag/（中国）中共中央组织部.html</w:t>
      </w:r>
    </w:p>
    <w:p>
      <w:r>
        <w:t>北京：党建读物出版社 出版图书：https://www.jiaokey.com/tag/北京：党建读物出版社.html</w:t>
      </w:r>
    </w:p>
    <w:p>
      <w:r>
        <w:t>关键词搜索：https://www.jiaokey.com/tag/贯彻落实习近平新时代中国特色社会主义思想在改革发展稳定中攻坚克难案例  党的建设  生态文明建设  社会建设.html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