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木岭之战</w:t>
      </w:r>
    </w:p>
    <w:p>
      <w:r>
        <w:rPr>
          <w:rFonts w:ascii="宋体" w:hAnsi="宋体" w:eastAsia="宋体"/>
          <w:sz w:val="24"/>
        </w:rPr>
        <w:t>平措翻译；阴海燕编校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5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木岭之战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平措翻译；阴海燕编校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拉萨:西藏藏文古籍出版社,2017.07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藏族-英雄史诗-中国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本书出售、求购地址：https://www.jiaokey.com/book/detail/14625343.html</w:t>
      </w:r>
    </w:p>
    <w:p>
      <w:r>
        <w:t>更多相关图书推荐：https://www.jiaokey.com</w:t>
      </w:r>
    </w:p>
    <w:p>
      <w:r>
        <w:t>平措翻译；阴海燕编校 其他作品：https://www.jiaokey.com/tag/平措翻译；阴海燕编校.html</w:t>
      </w:r>
    </w:p>
    <w:p>
      <w:r>
        <w:t>拉萨:西藏藏文古籍出版社,2017.07 出版图书：https://www.jiaokey.com/tag/拉萨:西藏藏文古籍出版社,2017.07.html</w:t>
      </w:r>
    </w:p>
    <w:p>
      <w:r>
        <w:t>关键词搜索：https://www.jiaokey.com/tag/藏族-英雄史诗-中国.html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