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书名：京津冀协同发展视阈下生态文化创新发展研究</w:t>
      </w:r>
    </w:p>
    <w:p>
      <w:r>
        <w:t>作者：郑文堂，马宁，华玉武等著</w:t>
      </w:r>
    </w:p>
    <w:p>
      <w:r>
        <w:t>出版社：北京：中国农业出版社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京津冀协同发展视阈下生态文化创新发展研究 评论地址：https://www.jiaokey.com/book/detail/14624840.html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