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书名：中国现代农业治理研究丛书  中国粮食主产区农业补贴政策评价与研究  基于农民视角的考察</w:t>
      </w:r>
    </w:p>
    <w:p>
      <w:r>
        <w:t>作者：彭慧蓉著</w:t>
      </w:r>
    </w:p>
    <w:p>
      <w:r>
        <w:t>出版社：武汉：华中科技大学出版社</w:t>
      </w:r>
    </w:p>
    <w:p>
      <w:r>
        <w:t>出版日期：2019.05</w:t>
      </w:r>
    </w:p>
    <w:p>
      <w:r>
        <w:t>总页数：189</w:t>
      </w:r>
    </w:p>
    <w:p>
      <w:r>
        <w:t>更多请访问教客网: www.jiaokey.com</w:t>
      </w:r>
    </w:p>
    <w:p>
      <w:r>
        <w:t>中国现代农业治理研究丛书  中国粮食主产区农业补贴政策评价与研究  基于农民视角的考察 评论地址：https://www.jiaokey.com/book/detail/14622802.html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