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书名：生活需要仪式感</w:t>
      </w:r>
    </w:p>
    <w:p>
      <w:r>
        <w:t>作者：宋犀坤编著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生活需要仪式感 评论地址：https://www.jiaokey.com/book/detail/14622793.html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