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武穴英才  第1集</w:t>
      </w:r>
    </w:p>
    <w:p>
      <w:r>
        <w:rPr>
          <w:rFonts w:ascii="宋体" w:hAnsi="宋体" w:eastAsia="宋体"/>
          <w:sz w:val="24"/>
        </w:rPr>
        <w:t>陈水金，胡锦尧主编；杨龙宝，蔡秋荣，何毓庆副主编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武穴英才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陈水金，胡锦尧主编；杨龙宝，蔡秋荣，何毓庆副主编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中共武穴市委组织部  武穴市科学技术协会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本书出售、求购地址：https://www.jiaokey.com/book/detail/14621521.html</w:t>
      </w:r>
    </w:p>
    <w:p>
      <w:r>
        <w:t>更多相关图书推荐：https://www.jiaokey.com</w:t>
      </w:r>
    </w:p>
    <w:p>
      <w:r>
        <w:t>陈水金，胡锦尧主编；杨龙宝，蔡秋荣，何毓庆副主编 其他作品：https://www.jiaokey.com/tag/陈水金，胡锦尧主编；杨龙宝，蔡秋荣，何毓庆副主编.html</w:t>
      </w:r>
    </w:p>
    <w:p>
      <w:r>
        <w:t>中共武穴市委组织部  武穴市科学技术协会 出版图书：https://www.jiaokey.com/tag/中共武穴市委组织部  武穴市科学技术协会.html</w:t>
      </w:r>
    </w:p>
    <w:p>
      <w:r>
        <w:t>关键词搜索：https://www.jiaokey.com/tag/武穴英才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