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普通高等教育“十三五”电子商务专业规划教材  电子商务管理  第2版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普通高等教育“十三五”电子商务专业规划教材  电子商务管理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本书出售、求购地址：https://www.jiaokey.com/book/detail/14619746.html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关键词搜索：https://www.jiaokey.com/tag/普通高等教育“十三五”电子商务专业规划教材  电子商务管理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