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书名：纪念郑州科技学院建校30年校庆丛书  科研双创篇  推动科技创新  助力人才培养</w:t>
      </w:r>
    </w:p>
    <w:p>
      <w:r>
        <w:t>作者：李利民主编</w:t>
      </w:r>
    </w:p>
    <w:p>
      <w:r>
        <w:t>出版社：北京：北京理工大学出版社</w:t>
      </w:r>
    </w:p>
    <w:p>
      <w:r>
        <w:t>出版日期：2018.07</w:t>
      </w:r>
    </w:p>
    <w:p>
      <w:r>
        <w:t>总页数：136</w:t>
      </w:r>
    </w:p>
    <w:p>
      <w:r>
        <w:t>更多请访问教客网: www.jiaokey.com</w:t>
      </w:r>
    </w:p>
    <w:p>
      <w:r>
        <w:t>纪念郑州科技学院建校30年校庆丛书  科研双创篇  推动科技创新  助力人才培养 评论地址：https://www.jiaokey.com/book/detail/14616465.html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