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和中小学幼教师谈美育</w:t>
      </w:r>
    </w:p>
    <w:p>
      <w:r>
        <w:rPr>
          <w:rFonts w:ascii="宋体" w:hAnsi="宋体" w:eastAsia="宋体"/>
          <w:sz w:val="24"/>
        </w:rPr>
        <w:t>冉乃彦著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6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和中小学幼教师谈美育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冉乃彦著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太原:山西教育出版社,2019.03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美育-幼教人员-师资培训-教材-美育-中小学-师资培训-教材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本书出售、求购地址：https://www.jiaokey.com/book/detail/14616399.html</w:t>
      </w:r>
    </w:p>
    <w:p>
      <w:r>
        <w:t>更多相关图书推荐：https://www.jiaokey.com</w:t>
      </w:r>
    </w:p>
    <w:p>
      <w:r>
        <w:t>冉乃彦著 其他作品：https://www.jiaokey.com/tag/冉乃彦著.html</w:t>
      </w:r>
    </w:p>
    <w:p>
      <w:r>
        <w:t>太原:山西教育出版社,2019.03 出版图书：https://www.jiaokey.com/tag/太原:山西教育出版社,2019.03.html</w:t>
      </w:r>
    </w:p>
    <w:p>
      <w:r>
        <w:t>关键词搜索：https://www.jiaokey.com/tag/美育-幼教人员-师资培训-教材-美育-中小学-师资培训-教材.html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