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我国适度普惠型社会福利制度的建构  理论基础与路径选择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我国适度普惠型社会福利制度的建构  理论基础与路径选择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本书出售、求购地址：https://www.jiaokey.com/book/detail/14616213.html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关键词搜索：https://www.jiaokey.com/tag/我国适度普惠型社会福利制度的建构  理论基础与路径选择.html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