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工商管理中的定性研究  第2版</w:t>
      </w:r>
    </w:p>
    <w:p>
      <w:r>
        <w:rPr>
          <w:rFonts w:ascii="宋体" w:hAnsi="宋体" w:eastAsia="宋体"/>
          <w:sz w:val="24"/>
        </w:rPr>
        <w:t>（新西兰）迈克尔·D.麦尔斯（MichaelD.Myers）著；刘彦平等译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工商管理中的定性研究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（新西兰）迈克尔·D.麦尔斯（MichaelD.Myers）著；刘彦平等译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本书出售、求购地址：https://www.jiaokey.com/book/detail/14615766.html</w:t>
      </w:r>
    </w:p>
    <w:p>
      <w:r>
        <w:t>更多相关图书推荐：https://www.jiaokey.com</w:t>
      </w:r>
    </w:p>
    <w:p>
      <w:r>
        <w:t>（新西兰）迈克尔·D.麦尔斯（MichaelD.Myers）著；刘彦平等译 其他作品：https://www.jiaokey.com/tag/（新西兰）迈克尔·D.麦尔斯（MichaelD.Myers）著；刘彦平等译.html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关键词搜索：https://www.jiaokey.com/tag/工商管理中的定性研究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