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帆起南岸</w:t>
      </w:r>
    </w:p>
    <w:p>
      <w:r>
        <w:rPr>
          <w:rFonts w:ascii="宋体" w:hAnsi="宋体" w:eastAsia="宋体"/>
          <w:sz w:val="24"/>
        </w:rPr>
        <w:t>符浩勇，王辉俊，王义和，潘春雄，符朝荣著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30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137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30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帆起南岸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符浩勇，王辉俊，王义和，潘春雄，符朝荣著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北京:大众文艺出版社,2009.04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本书出售、求购地址：https://www.jiaokey.com/book/detail/14613783.html</w:t>
      </w:r>
    </w:p>
    <w:p>
      <w:r>
        <w:t>更多相关图书推荐：https://www.jiaokey.com</w:t>
      </w:r>
    </w:p>
    <w:p>
      <w:r>
        <w:t>符浩勇，王辉俊，王义和，潘春雄，符朝荣著 其他作品：https://www.jiaokey.com/tag/符浩勇，王辉俊，王义和，潘春雄，符朝荣著.html</w:t>
      </w:r>
    </w:p>
    <w:p>
      <w:r>
        <w:t>北京:大众文艺出版社,2009.04 出版图书：https://www.jiaokey.com/tag/北京:大众文艺出版社,2009.04.html</w:t>
      </w:r>
    </w:p>
    <w:p>
      <w:r>
        <w:t>关键词搜索：https://www.jiaokey.com/tag/短篇小说-作品集-中国-当代.html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